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546CBECF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6B046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</w:t>
      </w:r>
      <w:r w:rsidR="00554A80" w:rsidRP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6B046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SEPTEMBER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3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77777777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All Members are summoned to attend the above </w:t>
      </w:r>
      <w:proofErr w:type="gramStart"/>
      <w:r w:rsidRPr="007E7C4E">
        <w:rPr>
          <w:rFonts w:asciiTheme="majorHAnsi" w:hAnsiTheme="majorHAnsi" w:cstheme="majorHAnsi"/>
          <w:b/>
          <w:bCs/>
          <w:sz w:val="21"/>
          <w:szCs w:val="21"/>
        </w:rPr>
        <w:t>meeting</w:t>
      </w:r>
      <w:proofErr w:type="gramEnd"/>
    </w:p>
    <w:p w14:paraId="2E35D76F" w14:textId="77777777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Members of the public are welcome to </w:t>
      </w:r>
      <w:proofErr w:type="gramStart"/>
      <w:r w:rsidRPr="007E7C4E">
        <w:rPr>
          <w:rFonts w:asciiTheme="majorHAnsi" w:hAnsiTheme="majorHAnsi" w:cstheme="majorHAnsi"/>
          <w:b/>
          <w:bCs/>
          <w:sz w:val="21"/>
          <w:szCs w:val="21"/>
        </w:rPr>
        <w:t>attend</w:t>
      </w:r>
      <w:proofErr w:type="gramEnd"/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Pr="007E7C4E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7AAEEB3B" w14:textId="77777777" w:rsidR="00B63861" w:rsidRPr="007E7C4E" w:rsidRDefault="00B63861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</w:p>
    <w:p w14:paraId="7C50F5CF" w14:textId="11CEB8B6" w:rsidR="00B63861" w:rsidRPr="007E7C4E" w:rsidRDefault="00B63861" w:rsidP="00B63861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color w:val="000000"/>
          <w:sz w:val="21"/>
          <w:szCs w:val="21"/>
        </w:rPr>
        <w:t>During the open session Mark Richards of Greenslade Taylor Hunt will be invited to outline and answer questions regarding the planning application 18/01637/OUT &amp; 18/01638/LBC - Wickham Farm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231CC81F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.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791F1D32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6B0460" w:rsidRPr="007E7C4E">
        <w:rPr>
          <w:rFonts w:asciiTheme="majorHAnsi" w:hAnsiTheme="majorHAnsi" w:cstheme="majorHAnsi"/>
          <w:b/>
          <w:bCs/>
          <w:sz w:val="21"/>
          <w:szCs w:val="21"/>
        </w:rPr>
        <w:t>19</w:t>
      </w:r>
      <w:r w:rsidR="006B0460" w:rsidRPr="007E7C4E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6B04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JULY</w:t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40C6A8C7" w14:textId="77777777" w:rsidR="00A715BA" w:rsidRPr="007E7C4E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7E7C4E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7E7C4E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7E7C4E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48D0263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7E7C4E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7E7C4E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7EAA7542" w:rsidR="00327057" w:rsidRPr="007E7C4E" w:rsidRDefault="00554A80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BIODIVERSITY IN OUR PARISH</w:t>
      </w:r>
    </w:p>
    <w:p w14:paraId="47E4A20F" w14:textId="77777777" w:rsidR="008127A0" w:rsidRPr="007E7C4E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6363B58B" w:rsidR="008127A0" w:rsidRPr="007E7C4E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/ ADDITIONAL BENCHES</w:t>
      </w: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6C6F17A5" w14:textId="77777777" w:rsidR="00585C8F" w:rsidRPr="00585C8F" w:rsidRDefault="00C9038D" w:rsidP="007E7C4E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78D0C8C6" w14:textId="38E9625B" w:rsidR="00E864E8" w:rsidRPr="00585C8F" w:rsidRDefault="00E864E8" w:rsidP="00585C8F">
      <w:pPr>
        <w:widowControl w:val="0"/>
        <w:tabs>
          <w:tab w:val="left" w:pos="540"/>
        </w:tabs>
        <w:autoSpaceDE w:val="0"/>
        <w:ind w:left="709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585C8F">
        <w:rPr>
          <w:rFonts w:asciiTheme="majorHAnsi" w:eastAsiaTheme="minorEastAsia" w:hAnsiTheme="majorHAnsi" w:cstheme="majorHAnsi"/>
          <w:color w:val="000000"/>
          <w:sz w:val="21"/>
          <w:szCs w:val="21"/>
          <w:lang w:val="en-US" w:eastAsia="en-US"/>
        </w:rPr>
        <w:t>23/01634/FUL at Park Farm, Sherborne Road – Erection of a small ground mounted solar array.</w:t>
      </w:r>
    </w:p>
    <w:p w14:paraId="4CC15086" w14:textId="77777777" w:rsidR="007E7C4E" w:rsidRPr="007E7C4E" w:rsidRDefault="007E7C4E" w:rsidP="007E7C4E">
      <w:pPr>
        <w:widowControl w:val="0"/>
        <w:tabs>
          <w:tab w:val="left" w:pos="540"/>
        </w:tabs>
        <w:autoSpaceDE w:val="0"/>
        <w:ind w:left="709"/>
        <w:rPr>
          <w:rFonts w:asciiTheme="majorHAnsi" w:hAnsiTheme="majorHAnsi" w:cstheme="majorHAnsi"/>
          <w:color w:val="000000"/>
          <w:sz w:val="21"/>
          <w:szCs w:val="21"/>
          <w:lang w:val="en-US"/>
        </w:rPr>
      </w:pPr>
    </w:p>
    <w:p w14:paraId="0412A436" w14:textId="52DEE9EF" w:rsidR="00B63861" w:rsidRPr="007E7C4E" w:rsidRDefault="00B63861" w:rsidP="00585C8F">
      <w:pPr>
        <w:widowControl w:val="0"/>
        <w:tabs>
          <w:tab w:val="left" w:pos="540"/>
        </w:tabs>
        <w:autoSpaceDE w:val="0"/>
        <w:ind w:left="709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color w:val="000000"/>
          <w:sz w:val="21"/>
          <w:szCs w:val="21"/>
        </w:rPr>
        <w:t>18/01637/OUT &amp; 18/01638/LBC - Wickham Farm</w:t>
      </w:r>
      <w:r w:rsidR="007E7C4E" w:rsidRPr="007E7C4E">
        <w:rPr>
          <w:rFonts w:asciiTheme="majorHAnsi" w:hAnsiTheme="majorHAnsi" w:cstheme="majorHAnsi"/>
          <w:color w:val="000000"/>
          <w:sz w:val="21"/>
          <w:szCs w:val="21"/>
        </w:rPr>
        <w:t xml:space="preserve"> - </w:t>
      </w:r>
      <w:r w:rsidRPr="007E7C4E">
        <w:rPr>
          <w:rFonts w:asciiTheme="majorHAnsi" w:hAnsiTheme="majorHAnsi" w:cstheme="majorHAnsi"/>
          <w:sz w:val="21"/>
          <w:szCs w:val="21"/>
        </w:rPr>
        <w:t xml:space="preserve">Hybrid planning application comprising 1) Application for full planning permission to convert traditional stone barn to 1 x residential dwelling, realign south elevation of roadside barn and stone wall fronting the farmhouse to create safe access and improved pedestrian footway; 2) Outline application (all matters reserved) for the demolition of non-traditional farm buildings, erection of up to 8 x residential dwellings access and associated works. </w:t>
      </w:r>
    </w:p>
    <w:p w14:paraId="2CC7CD04" w14:textId="77777777" w:rsidR="00B63861" w:rsidRPr="007E7C4E" w:rsidRDefault="00B63861" w:rsidP="00B63861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1"/>
          <w:szCs w:val="21"/>
        </w:rPr>
      </w:pPr>
    </w:p>
    <w:p w14:paraId="2B5F8205" w14:textId="65C76AC9" w:rsidR="00E953FA" w:rsidRPr="007E7C4E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7E7C4E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FB739B2" w14:textId="08E379EB" w:rsidR="00E67F98" w:rsidRPr="007E7C4E" w:rsidRDefault="00E67F98" w:rsidP="00E67F9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  </w:t>
      </w:r>
      <w:r w:rsidR="00FB1B3B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1B24E426" w14:textId="77777777" w:rsidR="000B7A50" w:rsidRPr="007E7C4E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lastRenderedPageBreak/>
        <w:t>QUESTIONS AND ITEMS ARISING AFTER THE PREPARATION OF THIS AGENDA, SUCH MATTERS ARE FOR NOTING OR DEFERRAL TO A FUTURE MEETING.</w:t>
      </w:r>
    </w:p>
    <w:p w14:paraId="71F4D78B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7E7C4E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7E7C4E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689D660A" w:rsidR="00CC637F" w:rsidRPr="007E7C4E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     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6B0460" w:rsidRPr="007E7C4E">
        <w:rPr>
          <w:rFonts w:asciiTheme="majorHAnsi" w:hAnsiTheme="majorHAnsi" w:cstheme="majorHAnsi"/>
          <w:b/>
          <w:bCs/>
          <w:sz w:val="21"/>
          <w:szCs w:val="21"/>
        </w:rPr>
        <w:t>NOVEMBER</w:t>
      </w:r>
      <w:r w:rsidR="00BE1A1B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AD2E23" w:rsidRPr="007E7C4E">
        <w:rPr>
          <w:rFonts w:asciiTheme="majorHAnsi" w:hAnsiTheme="majorHAnsi" w:cstheme="majorHAnsi"/>
          <w:b/>
          <w:bCs/>
          <w:sz w:val="21"/>
          <w:szCs w:val="21"/>
        </w:rPr>
        <w:t>202</w:t>
      </w:r>
      <w:r w:rsidR="00B71618" w:rsidRPr="007E7C4E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sectPr w:rsidR="00CC637F" w:rsidRPr="007E7C4E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3553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8C1"/>
    <w:rsid w:val="00E57665"/>
    <w:rsid w:val="00E57A0A"/>
    <w:rsid w:val="00E67F98"/>
    <w:rsid w:val="00E70968"/>
    <w:rsid w:val="00E75994"/>
    <w:rsid w:val="00E82D34"/>
    <w:rsid w:val="00E834DA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7</cp:revision>
  <cp:lastPrinted>2023-05-16T22:42:00Z</cp:lastPrinted>
  <dcterms:created xsi:type="dcterms:W3CDTF">2023-07-20T21:55:00Z</dcterms:created>
  <dcterms:modified xsi:type="dcterms:W3CDTF">2023-09-13T17:50:00Z</dcterms:modified>
</cp:coreProperties>
</file>