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A96692" w14:textId="77777777" w:rsidR="008531B3" w:rsidRPr="00A67E43" w:rsidRDefault="008531B3" w:rsidP="008531B3">
      <w:pPr>
        <w:rPr>
          <w:rFonts w:asciiTheme="majorHAnsi" w:hAnsiTheme="majorHAnsi" w:cstheme="majorHAnsi"/>
          <w:sz w:val="22"/>
          <w:szCs w:val="22"/>
          <w:lang w:eastAsia="en-US"/>
        </w:rPr>
      </w:pPr>
    </w:p>
    <w:p w14:paraId="0953CDFB" w14:textId="2B82AD90" w:rsidR="001954AB" w:rsidRPr="008127A0" w:rsidRDefault="001954AB" w:rsidP="001954AB">
      <w:pPr>
        <w:pStyle w:val="Heading1"/>
        <w:jc w:val="center"/>
        <w:rPr>
          <w:rFonts w:asciiTheme="majorHAnsi" w:hAnsiTheme="majorHAnsi" w:cs="Arial"/>
          <w:sz w:val="22"/>
          <w:szCs w:val="22"/>
        </w:rPr>
      </w:pPr>
      <w:r w:rsidRPr="008127A0">
        <w:rPr>
          <w:rFonts w:asciiTheme="majorHAnsi" w:hAnsiTheme="majorHAnsi" w:cs="Arial"/>
          <w:sz w:val="22"/>
          <w:szCs w:val="22"/>
        </w:rPr>
        <w:t>MARSTON MAGNA</w:t>
      </w:r>
      <w:r w:rsidR="001E1B3D">
        <w:rPr>
          <w:rFonts w:asciiTheme="majorHAnsi" w:hAnsiTheme="majorHAnsi" w:cs="Arial"/>
          <w:sz w:val="22"/>
          <w:szCs w:val="22"/>
        </w:rPr>
        <w:t xml:space="preserve"> ANNUAL</w:t>
      </w:r>
      <w:r w:rsidRPr="008127A0">
        <w:rPr>
          <w:rFonts w:asciiTheme="majorHAnsi" w:hAnsiTheme="majorHAnsi" w:cs="Arial"/>
          <w:sz w:val="22"/>
          <w:szCs w:val="22"/>
        </w:rPr>
        <w:t xml:space="preserve"> PARISH COUNCIL MEETING</w:t>
      </w:r>
    </w:p>
    <w:p w14:paraId="6F11C60F" w14:textId="305EDA45" w:rsidR="001954AB" w:rsidRPr="008127A0" w:rsidRDefault="00E226D8" w:rsidP="00E226D8">
      <w:pPr>
        <w:widowControl w:val="0"/>
        <w:tabs>
          <w:tab w:val="left" w:pos="0"/>
          <w:tab w:val="left" w:pos="540"/>
        </w:tabs>
        <w:autoSpaceDE w:val="0"/>
        <w:ind w:right="440"/>
        <w:rPr>
          <w:rFonts w:asciiTheme="majorHAnsi" w:hAnsiTheme="majorHAnsi"/>
          <w:b/>
          <w:bCs/>
          <w:sz w:val="22"/>
          <w:szCs w:val="22"/>
          <w:u w:val="single"/>
        </w:rPr>
      </w:pPr>
      <w:r w:rsidRPr="00E226D8">
        <w:rPr>
          <w:rFonts w:asciiTheme="majorHAnsi" w:hAnsiTheme="majorHAnsi"/>
          <w:b/>
          <w:bCs/>
          <w:sz w:val="22"/>
          <w:szCs w:val="22"/>
        </w:rPr>
        <w:tab/>
      </w:r>
      <w:r w:rsidR="001954AB" w:rsidRPr="008127A0">
        <w:rPr>
          <w:rFonts w:asciiTheme="majorHAnsi" w:hAnsiTheme="majorHAnsi"/>
          <w:b/>
          <w:bCs/>
          <w:sz w:val="22"/>
          <w:szCs w:val="22"/>
          <w:u w:val="single"/>
        </w:rPr>
        <w:t xml:space="preserve">WILL BE HELD AT 7:00 P.M. ON </w:t>
      </w:r>
      <w:r w:rsidR="001954AB" w:rsidRPr="00E226D8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>WEDNESDAY</w:t>
      </w:r>
      <w:r w:rsidR="001954AB" w:rsidRPr="005E1F43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 xml:space="preserve"> </w:t>
      </w:r>
      <w:r w:rsidR="009D240C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>14</w:t>
      </w:r>
      <w:r w:rsidR="001E1B3D" w:rsidRPr="009D240C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>t</w:t>
      </w:r>
      <w:r w:rsidR="005E1F43" w:rsidRPr="009D240C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>h</w:t>
      </w:r>
      <w:r w:rsidR="00A76636" w:rsidRPr="005E1F43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 xml:space="preserve"> </w:t>
      </w:r>
      <w:r w:rsidR="00A76636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>MA</w:t>
      </w:r>
      <w:r w:rsidR="001E1B3D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>Y</w:t>
      </w:r>
      <w:r w:rsidR="00554A80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 xml:space="preserve"> </w:t>
      </w:r>
      <w:r w:rsidR="001954AB" w:rsidRPr="00E226D8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>202</w:t>
      </w:r>
      <w:r w:rsidR="00CE6225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>5</w:t>
      </w:r>
      <w:r w:rsidR="001954AB" w:rsidRPr="00E226D8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 xml:space="preserve"> </w:t>
      </w:r>
      <w:r w:rsidR="001954AB" w:rsidRPr="008127A0">
        <w:rPr>
          <w:rFonts w:asciiTheme="majorHAnsi" w:hAnsiTheme="majorHAnsi"/>
          <w:b/>
          <w:bCs/>
          <w:sz w:val="22"/>
          <w:szCs w:val="22"/>
          <w:u w:val="single"/>
        </w:rPr>
        <w:t>AT THE VILLAGE HALL, MARSTON MAGNA</w:t>
      </w:r>
    </w:p>
    <w:p w14:paraId="6B13E9E8" w14:textId="77777777" w:rsidR="001954AB" w:rsidRPr="008127A0" w:rsidRDefault="001954AB" w:rsidP="001954AB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</w:p>
    <w:p w14:paraId="760162BD" w14:textId="540BB8F0" w:rsidR="001954AB" w:rsidRPr="007E7C4E" w:rsidRDefault="001954AB" w:rsidP="001954AB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>All Members are summoned to attend the above meeting</w:t>
      </w:r>
      <w:r w:rsidR="00CD0BD9">
        <w:rPr>
          <w:rFonts w:asciiTheme="majorHAnsi" w:hAnsiTheme="majorHAnsi" w:cstheme="majorHAnsi"/>
          <w:b/>
          <w:bCs/>
          <w:sz w:val="21"/>
          <w:szCs w:val="21"/>
        </w:rPr>
        <w:t>.</w:t>
      </w:r>
    </w:p>
    <w:p w14:paraId="76E62CD3" w14:textId="2DC9F493" w:rsidR="001E1B3D" w:rsidRDefault="001954AB" w:rsidP="001954AB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>Members of the public are welcome to attend</w:t>
      </w:r>
      <w:r w:rsidR="00CD0BD9">
        <w:rPr>
          <w:rFonts w:asciiTheme="majorHAnsi" w:hAnsiTheme="majorHAnsi" w:cstheme="majorHAnsi"/>
          <w:b/>
          <w:bCs/>
          <w:sz w:val="21"/>
          <w:szCs w:val="21"/>
        </w:rPr>
        <w:t>.</w:t>
      </w: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</w:p>
    <w:tbl>
      <w:tblPr>
        <w:tblW w:w="1056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563"/>
      </w:tblGrid>
      <w:tr w:rsidR="001E1B3D" w:rsidRPr="00E050D1" w14:paraId="76EADA3E" w14:textId="77777777" w:rsidTr="00E939A3">
        <w:trPr>
          <w:trHeight w:val="262"/>
        </w:trPr>
        <w:tc>
          <w:tcPr>
            <w:tcW w:w="10563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4022E95" w14:textId="77777777" w:rsidR="001E1B3D" w:rsidRDefault="001E1B3D" w:rsidP="00E939A3">
            <w:pPr>
              <w:rPr>
                <w:rFonts w:asciiTheme="majorHAnsi" w:hAnsiTheme="majorHAnsi" w:cstheme="majorHAnsi"/>
                <w:b/>
                <w:sz w:val="22"/>
                <w:szCs w:val="22"/>
              </w:rPr>
            </w:pPr>
          </w:p>
          <w:p w14:paraId="52C1CB77" w14:textId="77777777" w:rsidR="001E1B3D" w:rsidRPr="00E050D1" w:rsidRDefault="001E1B3D" w:rsidP="00E939A3">
            <w:pPr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 w:rsidRPr="00E050D1">
              <w:rPr>
                <w:rFonts w:asciiTheme="majorHAnsi" w:hAnsiTheme="majorHAnsi" w:cstheme="majorHAnsi"/>
                <w:b/>
                <w:sz w:val="22"/>
                <w:szCs w:val="22"/>
              </w:rPr>
              <w:t>a.    Election of Chairman</w:t>
            </w:r>
          </w:p>
          <w:p w14:paraId="6FA77D0D" w14:textId="77777777" w:rsidR="001E1B3D" w:rsidRPr="00E050D1" w:rsidRDefault="001E1B3D" w:rsidP="00E939A3">
            <w:pPr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 w:rsidRPr="00E050D1">
              <w:rPr>
                <w:rFonts w:asciiTheme="majorHAnsi" w:hAnsiTheme="majorHAnsi" w:cstheme="majorHAnsi"/>
                <w:b/>
                <w:sz w:val="22"/>
                <w:szCs w:val="22"/>
              </w:rPr>
              <w:t>b.    Election of Vice Chairman</w:t>
            </w:r>
          </w:p>
          <w:p w14:paraId="07756059" w14:textId="77777777" w:rsidR="001E1B3D" w:rsidRDefault="001E1B3D" w:rsidP="00E939A3">
            <w:pPr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 w:rsidRPr="00E050D1">
              <w:rPr>
                <w:rFonts w:asciiTheme="majorHAnsi" w:hAnsiTheme="majorHAnsi" w:cstheme="majorHAnsi"/>
                <w:b/>
                <w:sz w:val="22"/>
                <w:szCs w:val="22"/>
              </w:rPr>
              <w:t>c.    Declaration of acceptance of office for Chair, Vice Chairman.</w:t>
            </w:r>
          </w:p>
          <w:p w14:paraId="6C341864" w14:textId="5753FE60" w:rsidR="001E1B3D" w:rsidRPr="00E050D1" w:rsidRDefault="001E1B3D" w:rsidP="00E939A3">
            <w:pPr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b/>
                <w:sz w:val="22"/>
                <w:szCs w:val="22"/>
              </w:rPr>
              <w:t>d.    Co-option of new Councillor</w:t>
            </w:r>
          </w:p>
          <w:p w14:paraId="3CFDFD4A" w14:textId="42DDBD8B" w:rsidR="001E1B3D" w:rsidRPr="00E050D1" w:rsidRDefault="001E1B3D" w:rsidP="00E939A3">
            <w:pPr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b/>
                <w:sz w:val="22"/>
                <w:szCs w:val="22"/>
              </w:rPr>
              <w:t>e</w:t>
            </w:r>
            <w:r w:rsidRPr="00E050D1">
              <w:rPr>
                <w:rFonts w:asciiTheme="majorHAnsi" w:hAnsiTheme="majorHAnsi" w:cstheme="majorHAnsi"/>
                <w:b/>
                <w:sz w:val="22"/>
                <w:szCs w:val="22"/>
              </w:rPr>
              <w:t>.    Review of special areas of responsibility</w:t>
            </w:r>
          </w:p>
        </w:tc>
      </w:tr>
      <w:tr w:rsidR="001E1B3D" w:rsidRPr="00E050D1" w14:paraId="30141DFB" w14:textId="77777777" w:rsidTr="00E939A3">
        <w:trPr>
          <w:trHeight w:val="262"/>
        </w:trPr>
        <w:tc>
          <w:tcPr>
            <w:tcW w:w="10563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AC0589C" w14:textId="77777777" w:rsidR="001E1B3D" w:rsidRDefault="001E1B3D" w:rsidP="00E939A3">
            <w:pPr>
              <w:rPr>
                <w:rFonts w:asciiTheme="majorHAnsi" w:hAnsiTheme="majorHAnsi" w:cstheme="majorHAnsi"/>
                <w:b/>
                <w:sz w:val="22"/>
                <w:szCs w:val="22"/>
              </w:rPr>
            </w:pPr>
          </w:p>
        </w:tc>
      </w:tr>
    </w:tbl>
    <w:p w14:paraId="7796F177" w14:textId="77777777" w:rsidR="00761F2D" w:rsidRDefault="00761F2D" w:rsidP="00761F2D">
      <w:pPr>
        <w:widowControl w:val="0"/>
        <w:tabs>
          <w:tab w:val="left" w:pos="0"/>
          <w:tab w:val="left" w:pos="540"/>
        </w:tabs>
        <w:autoSpaceDE w:val="0"/>
        <w:jc w:val="both"/>
        <w:rPr>
          <w:rFonts w:asciiTheme="majorHAnsi" w:hAnsiTheme="majorHAnsi" w:cstheme="majorHAnsi"/>
          <w:b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  <w:u w:val="single"/>
        </w:rPr>
        <w:t>OPEN SESSION</w:t>
      </w: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– Members of the public are asked to restrict their comments, and/or questions to three minutes.  During this time the Council would welcome feedback on any planning applications listed below.</w:t>
      </w:r>
      <w:r w:rsidRPr="007E7C4E">
        <w:rPr>
          <w:rFonts w:asciiTheme="majorHAnsi" w:hAnsiTheme="majorHAnsi" w:cstheme="majorHAnsi"/>
          <w:b/>
          <w:sz w:val="21"/>
          <w:szCs w:val="21"/>
        </w:rPr>
        <w:t xml:space="preserve"> </w:t>
      </w:r>
    </w:p>
    <w:p w14:paraId="2C834EDD" w14:textId="77777777" w:rsidR="00E050D1" w:rsidRPr="007E7C4E" w:rsidRDefault="00E050D1" w:rsidP="002E2675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 w:cstheme="majorHAnsi"/>
          <w:b/>
          <w:sz w:val="21"/>
          <w:szCs w:val="21"/>
        </w:rPr>
      </w:pPr>
    </w:p>
    <w:p w14:paraId="753689B3" w14:textId="5C44E99C" w:rsidR="00CC637F" w:rsidRPr="007E7C4E" w:rsidRDefault="003D3607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>APOLOGIES FOR ABSENCE</w:t>
      </w:r>
      <w:r w:rsidR="00E226D8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</w:p>
    <w:p w14:paraId="484D86B2" w14:textId="77777777" w:rsidR="00CC637F" w:rsidRPr="007E7C4E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61353F71" w14:textId="1629CA5C" w:rsidR="00CC637F" w:rsidRPr="007E7C4E" w:rsidRDefault="003D3607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>DECLARATIONS OF INTEREST</w:t>
      </w:r>
    </w:p>
    <w:p w14:paraId="52CFB7A7" w14:textId="77777777" w:rsidR="00CC637F" w:rsidRPr="007E7C4E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05C56733" w14:textId="4BED7961" w:rsidR="00CC637F" w:rsidRPr="007E7C4E" w:rsidRDefault="003D3607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>APPROVAL OF THE MINUTES OF THE</w:t>
      </w:r>
      <w:r w:rsidR="000B7A50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>PARISH COUNCIL MEETING HELD ON</w:t>
      </w:r>
      <w:r w:rsidR="0085728C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97B09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747B52">
        <w:rPr>
          <w:rFonts w:asciiTheme="majorHAnsi" w:hAnsiTheme="majorHAnsi" w:cstheme="majorHAnsi"/>
          <w:b/>
          <w:bCs/>
          <w:sz w:val="21"/>
          <w:szCs w:val="21"/>
        </w:rPr>
        <w:t>19</w:t>
      </w:r>
      <w:r w:rsidR="00747B52" w:rsidRPr="00747B52">
        <w:rPr>
          <w:rFonts w:asciiTheme="majorHAnsi" w:hAnsiTheme="majorHAnsi" w:cstheme="majorHAnsi"/>
          <w:b/>
          <w:bCs/>
          <w:sz w:val="21"/>
          <w:szCs w:val="21"/>
          <w:vertAlign w:val="superscript"/>
        </w:rPr>
        <w:t>th</w:t>
      </w:r>
      <w:r w:rsidR="00747B52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1E1B3D">
        <w:rPr>
          <w:rFonts w:asciiTheme="majorHAnsi" w:hAnsiTheme="majorHAnsi" w:cstheme="majorHAnsi"/>
          <w:b/>
          <w:bCs/>
          <w:sz w:val="21"/>
          <w:szCs w:val="21"/>
        </w:rPr>
        <w:t>MARCH</w:t>
      </w:r>
      <w:r w:rsidR="00077907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>20</w:t>
      </w:r>
      <w:r w:rsidR="00CB52D0" w:rsidRPr="007E7C4E">
        <w:rPr>
          <w:rFonts w:asciiTheme="majorHAnsi" w:hAnsiTheme="majorHAnsi" w:cstheme="majorHAnsi"/>
          <w:b/>
          <w:bCs/>
          <w:sz w:val="21"/>
          <w:szCs w:val="21"/>
        </w:rPr>
        <w:t>2</w:t>
      </w:r>
      <w:r w:rsidR="00E841A4">
        <w:rPr>
          <w:rFonts w:asciiTheme="majorHAnsi" w:hAnsiTheme="majorHAnsi" w:cstheme="majorHAnsi"/>
          <w:b/>
          <w:bCs/>
          <w:sz w:val="21"/>
          <w:szCs w:val="21"/>
        </w:rPr>
        <w:t>4</w:t>
      </w:r>
    </w:p>
    <w:p w14:paraId="0114C7BA" w14:textId="77777777" w:rsidR="00CC637F" w:rsidRPr="007E7C4E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153EE6E4" w14:textId="2AD0662B" w:rsidR="00CC637F" w:rsidRPr="007E7C4E" w:rsidRDefault="003D3607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>MATTERS ARISING</w:t>
      </w:r>
      <w:r w:rsidR="00F93F38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</w:p>
    <w:p w14:paraId="292C74C6" w14:textId="77777777" w:rsidR="00CC637F" w:rsidRPr="007E7C4E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20F28708" w14:textId="1A15FD09" w:rsidR="00077907" w:rsidRPr="00CE6225" w:rsidRDefault="003D3607" w:rsidP="00CE6225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>REPORT FROM SOMERSET COUNCILLOR</w:t>
      </w:r>
      <w:r w:rsidR="005E1F43" w:rsidRPr="005E1F43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S</w:t>
      </w:r>
    </w:p>
    <w:p w14:paraId="51B5E9F3" w14:textId="77777777" w:rsidR="00CC637F" w:rsidRPr="007E7C4E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74A27C96" w14:textId="481350B9" w:rsidR="00CC637F" w:rsidRPr="007E7C4E" w:rsidRDefault="0080359A" w:rsidP="00CB52D0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>TRAFFIC ALLIEVIATION</w:t>
      </w:r>
      <w:r w:rsidR="00CB52D0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ISSUES / </w:t>
      </w:r>
      <w:r w:rsidR="00182291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SPEEDWATCH </w:t>
      </w:r>
      <w:r w:rsidR="00CB52D0" w:rsidRPr="007E7C4E">
        <w:rPr>
          <w:rFonts w:asciiTheme="majorHAnsi" w:hAnsiTheme="majorHAnsi" w:cstheme="majorHAnsi"/>
          <w:b/>
          <w:bCs/>
          <w:sz w:val="21"/>
          <w:szCs w:val="21"/>
        </w:rPr>
        <w:t>/ SID</w:t>
      </w:r>
      <w:r w:rsidR="00182291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</w:p>
    <w:p w14:paraId="3A447A6C" w14:textId="77777777" w:rsidR="00CB52D0" w:rsidRPr="007E7C4E" w:rsidRDefault="00CB52D0" w:rsidP="00CB52D0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18928A4B" w14:textId="31CA4A48" w:rsidR="00CC637F" w:rsidRPr="007E7C4E" w:rsidRDefault="0080359A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>PLAY PARK: MONTHLY CHECKS</w:t>
      </w:r>
    </w:p>
    <w:p w14:paraId="57BDC59D" w14:textId="77777777" w:rsidR="006927C0" w:rsidRPr="007E7C4E" w:rsidRDefault="006927C0" w:rsidP="004556BC">
      <w:pPr>
        <w:rPr>
          <w:rFonts w:asciiTheme="majorHAnsi" w:hAnsiTheme="majorHAnsi" w:cstheme="majorHAnsi"/>
          <w:b/>
          <w:bCs/>
          <w:sz w:val="21"/>
          <w:szCs w:val="21"/>
        </w:rPr>
      </w:pPr>
    </w:p>
    <w:p w14:paraId="57EFD7C3" w14:textId="09DE7D94" w:rsidR="00D0224E" w:rsidRDefault="00D0224E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>
        <w:rPr>
          <w:rFonts w:asciiTheme="majorHAnsi" w:hAnsiTheme="majorHAnsi" w:cstheme="majorHAnsi"/>
          <w:b/>
          <w:bCs/>
          <w:sz w:val="21"/>
          <w:szCs w:val="21"/>
        </w:rPr>
        <w:t xml:space="preserve">  </w:t>
      </w:r>
      <w:r w:rsidR="006927C0" w:rsidRPr="007E7C4E">
        <w:rPr>
          <w:rFonts w:asciiTheme="majorHAnsi" w:hAnsiTheme="majorHAnsi" w:cstheme="majorHAnsi"/>
          <w:b/>
          <w:bCs/>
          <w:sz w:val="21"/>
          <w:szCs w:val="21"/>
        </w:rPr>
        <w:t>FOOTPATHS AND RIGHTS OF WAY</w:t>
      </w:r>
    </w:p>
    <w:p w14:paraId="273537A5" w14:textId="77777777" w:rsidR="00D0224E" w:rsidRPr="00D0224E" w:rsidRDefault="00D0224E" w:rsidP="00D0224E">
      <w:pPr>
        <w:pStyle w:val="ListParagraph"/>
        <w:rPr>
          <w:rFonts w:asciiTheme="majorHAnsi" w:hAnsiTheme="majorHAnsi" w:cstheme="majorHAnsi"/>
          <w:b/>
          <w:bCs/>
          <w:sz w:val="21"/>
          <w:szCs w:val="21"/>
        </w:rPr>
      </w:pPr>
    </w:p>
    <w:p w14:paraId="73410691" w14:textId="457F7C41" w:rsidR="008127A0" w:rsidRPr="00D0224E" w:rsidRDefault="00A76636" w:rsidP="00D0224E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>
        <w:rPr>
          <w:rFonts w:asciiTheme="majorHAnsi" w:hAnsiTheme="majorHAnsi" w:cstheme="majorHAnsi"/>
          <w:b/>
          <w:bCs/>
          <w:color w:val="000000"/>
          <w:sz w:val="21"/>
          <w:szCs w:val="21"/>
          <w:lang w:eastAsia="zh-CN"/>
        </w:rPr>
        <w:t xml:space="preserve">  </w:t>
      </w:r>
      <w:r w:rsidR="008127A0" w:rsidRPr="00D0224E">
        <w:rPr>
          <w:rFonts w:asciiTheme="majorHAnsi" w:hAnsiTheme="majorHAnsi" w:cstheme="majorHAnsi"/>
          <w:b/>
          <w:bCs/>
          <w:color w:val="000000"/>
          <w:sz w:val="21"/>
          <w:szCs w:val="21"/>
          <w:lang w:eastAsia="zh-CN"/>
        </w:rPr>
        <w:t>MOATFIELD</w:t>
      </w:r>
      <w:r w:rsidR="006B0460" w:rsidRPr="00D0224E">
        <w:rPr>
          <w:rFonts w:asciiTheme="majorHAnsi" w:hAnsiTheme="majorHAnsi" w:cstheme="majorHAnsi"/>
          <w:b/>
          <w:bCs/>
          <w:color w:val="000000"/>
          <w:sz w:val="21"/>
          <w:szCs w:val="21"/>
          <w:lang w:eastAsia="zh-CN"/>
        </w:rPr>
        <w:t xml:space="preserve"> </w:t>
      </w:r>
    </w:p>
    <w:p w14:paraId="0AB3C69D" w14:textId="77777777" w:rsidR="00CD0BD9" w:rsidRPr="00CD0BD9" w:rsidRDefault="00CD0BD9" w:rsidP="00CD0BD9">
      <w:pPr>
        <w:pStyle w:val="ListParagraph"/>
        <w:rPr>
          <w:rFonts w:asciiTheme="majorHAnsi" w:hAnsiTheme="majorHAnsi" w:cstheme="majorHAnsi"/>
          <w:b/>
          <w:bCs/>
          <w:sz w:val="21"/>
          <w:szCs w:val="21"/>
          <w:lang w:eastAsia="zh-CN"/>
        </w:rPr>
      </w:pPr>
    </w:p>
    <w:p w14:paraId="2C927C35" w14:textId="7A74BCD9" w:rsidR="00CD0BD9" w:rsidRPr="007E7C4E" w:rsidRDefault="00CD0BD9" w:rsidP="008127A0">
      <w:pPr>
        <w:pStyle w:val="ListParagraph"/>
        <w:numPr>
          <w:ilvl w:val="0"/>
          <w:numId w:val="8"/>
        </w:numPr>
        <w:suppressAutoHyphens w:val="0"/>
        <w:rPr>
          <w:rFonts w:asciiTheme="majorHAnsi" w:hAnsiTheme="majorHAnsi" w:cstheme="majorHAnsi"/>
          <w:b/>
          <w:bCs/>
          <w:sz w:val="21"/>
          <w:szCs w:val="21"/>
          <w:lang w:eastAsia="zh-CN"/>
        </w:rPr>
      </w:pPr>
      <w:r>
        <w:rPr>
          <w:rFonts w:asciiTheme="majorHAnsi" w:hAnsiTheme="majorHAnsi" w:cstheme="majorHAnsi"/>
          <w:b/>
          <w:bCs/>
          <w:sz w:val="21"/>
          <w:szCs w:val="21"/>
          <w:lang w:eastAsia="zh-CN"/>
        </w:rPr>
        <w:t>FLOODING ISSUES/FLOOD PLAN</w:t>
      </w:r>
    </w:p>
    <w:p w14:paraId="339060B4" w14:textId="77777777" w:rsidR="00CC637F" w:rsidRPr="007E7C4E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44DA9602" w14:textId="7F60E117" w:rsidR="00CC637F" w:rsidRPr="007E7C4E" w:rsidRDefault="00CC637F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>CHAIRMAN'S ANNOUNCEMENTS</w:t>
      </w:r>
    </w:p>
    <w:p w14:paraId="66328C0C" w14:textId="77777777" w:rsidR="00CC637F" w:rsidRPr="007E7C4E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522FD088" w14:textId="77777777" w:rsidR="00336724" w:rsidRPr="007E7C4E" w:rsidRDefault="00CC637F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>CORRESPONDENCE</w:t>
      </w:r>
      <w:r w:rsidR="00336724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</w:p>
    <w:p w14:paraId="38C3491E" w14:textId="77777777" w:rsidR="00CC637F" w:rsidRPr="007E7C4E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583D2BCF" w14:textId="76DBC8E7" w:rsidR="00CC637F" w:rsidRPr="007E7C4E" w:rsidRDefault="00CC637F" w:rsidP="00CC29A9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>PLANNING</w:t>
      </w:r>
      <w:r w:rsidR="00CC29A9" w:rsidRPr="007E7C4E">
        <w:rPr>
          <w:rFonts w:asciiTheme="majorHAnsi" w:hAnsiTheme="majorHAnsi" w:cstheme="majorHAnsi"/>
          <w:b/>
          <w:bCs/>
          <w:sz w:val="21"/>
          <w:szCs w:val="21"/>
        </w:rPr>
        <w:t>:</w:t>
      </w:r>
      <w:r w:rsidR="00CC29A9" w:rsidRPr="007E7C4E">
        <w:rPr>
          <w:rFonts w:asciiTheme="majorHAnsi" w:hAnsiTheme="majorHAnsi" w:cstheme="majorHAnsi"/>
          <w:color w:val="000000"/>
          <w:sz w:val="21"/>
          <w:szCs w:val="21"/>
          <w:lang w:eastAsia="zh-CN"/>
        </w:rPr>
        <w:t> </w:t>
      </w:r>
    </w:p>
    <w:p w14:paraId="0D05C771" w14:textId="1498340D" w:rsidR="00D06CFC" w:rsidRPr="007E7C4E" w:rsidRDefault="0094063F" w:rsidP="00D06CFC">
      <w:pPr>
        <w:pStyle w:val="ListParagraph"/>
        <w:widowControl w:val="0"/>
        <w:numPr>
          <w:ilvl w:val="1"/>
          <w:numId w:val="8"/>
        </w:numPr>
        <w:tabs>
          <w:tab w:val="left" w:pos="540"/>
        </w:tabs>
        <w:autoSpaceDE w:val="0"/>
        <w:ind w:left="1134" w:hanging="425"/>
        <w:rPr>
          <w:rFonts w:asciiTheme="majorHAnsi" w:hAnsiTheme="majorHAnsi" w:cstheme="majorHAnsi"/>
          <w:color w:val="000000" w:themeColor="text1"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APPLICATION CONSIDERED PRIOR TO THIS MEETING:</w:t>
      </w:r>
      <w:r w:rsidR="00D06CFC" w:rsidRPr="007E7C4E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 </w:t>
      </w:r>
      <w:r w:rsidR="0062220A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None</w:t>
      </w:r>
    </w:p>
    <w:p w14:paraId="4DDC241B" w14:textId="09AF0120" w:rsidR="00404BC4" w:rsidRPr="00404BC4" w:rsidRDefault="00C9038D" w:rsidP="004A2183">
      <w:pPr>
        <w:pStyle w:val="ListParagraph"/>
        <w:widowControl w:val="0"/>
        <w:numPr>
          <w:ilvl w:val="1"/>
          <w:numId w:val="8"/>
        </w:numPr>
        <w:tabs>
          <w:tab w:val="left" w:pos="540"/>
        </w:tabs>
        <w:autoSpaceDE w:val="0"/>
        <w:ind w:left="1134" w:hanging="425"/>
        <w:rPr>
          <w:rFonts w:asciiTheme="majorHAnsi" w:hAnsiTheme="majorHAnsi" w:cstheme="majorHAnsi"/>
          <w:color w:val="000000" w:themeColor="text1"/>
          <w:sz w:val="21"/>
          <w:szCs w:val="21"/>
        </w:rPr>
      </w:pPr>
      <w:r w:rsidRPr="00404BC4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A</w:t>
      </w:r>
      <w:r w:rsidR="00CC29A9" w:rsidRPr="00404BC4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P</w:t>
      </w:r>
      <w:r w:rsidRPr="00404BC4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PLICATIONS FOR CONSIDERATION:</w:t>
      </w:r>
      <w:r w:rsidR="00E864E8" w:rsidRPr="00404BC4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 </w:t>
      </w:r>
    </w:p>
    <w:p w14:paraId="2B5F8205" w14:textId="65C76AC9" w:rsidR="00E953FA" w:rsidRPr="00404BC4" w:rsidRDefault="00CC637F" w:rsidP="00B44FC1">
      <w:pPr>
        <w:pStyle w:val="ListParagraph"/>
        <w:widowControl w:val="0"/>
        <w:numPr>
          <w:ilvl w:val="1"/>
          <w:numId w:val="8"/>
        </w:numPr>
        <w:tabs>
          <w:tab w:val="left" w:pos="540"/>
        </w:tabs>
        <w:autoSpaceDE w:val="0"/>
        <w:ind w:left="1134" w:hanging="425"/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</w:pPr>
      <w:r w:rsidRPr="00404BC4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APPLICATIONS RECEIVED AFTER THE PUBLICATION OF THE AGEN</w:t>
      </w:r>
      <w:r w:rsidR="0052264F" w:rsidRPr="00404BC4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DA</w:t>
      </w:r>
      <w:r w:rsidR="000B7A50" w:rsidRPr="00404BC4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:</w:t>
      </w:r>
      <w:r w:rsidR="00E953FA" w:rsidRPr="00404BC4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 </w:t>
      </w:r>
    </w:p>
    <w:p w14:paraId="174AEF1C" w14:textId="6C6D23DA" w:rsidR="00B71618" w:rsidRPr="00404BC4" w:rsidRDefault="00CC637F" w:rsidP="00B71618">
      <w:pPr>
        <w:pStyle w:val="ListParagraph"/>
        <w:widowControl w:val="0"/>
        <w:numPr>
          <w:ilvl w:val="1"/>
          <w:numId w:val="8"/>
        </w:numPr>
        <w:tabs>
          <w:tab w:val="left" w:pos="540"/>
        </w:tabs>
        <w:autoSpaceDE w:val="0"/>
        <w:ind w:left="1134" w:hanging="425"/>
        <w:rPr>
          <w:rFonts w:asciiTheme="majorHAnsi" w:hAnsiTheme="majorHAnsi" w:cstheme="majorHAnsi"/>
          <w:b/>
          <w:color w:val="000000" w:themeColor="text1"/>
          <w:sz w:val="21"/>
          <w:szCs w:val="21"/>
          <w:lang w:eastAsia="en-US"/>
        </w:rPr>
      </w:pPr>
      <w:r w:rsidRPr="00404BC4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DECISIONS ON APPLICATIONS: </w:t>
      </w:r>
    </w:p>
    <w:p w14:paraId="320C7AF6" w14:textId="77777777" w:rsidR="006B0460" w:rsidRPr="007E7C4E" w:rsidRDefault="006B0460" w:rsidP="00BD3553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color w:val="000000" w:themeColor="text1"/>
          <w:sz w:val="21"/>
          <w:szCs w:val="21"/>
          <w:lang w:eastAsia="en-US"/>
        </w:rPr>
      </w:pPr>
    </w:p>
    <w:p w14:paraId="18936B2A" w14:textId="77777777" w:rsidR="00CC637F" w:rsidRPr="00E60B81" w:rsidRDefault="00CC637F" w:rsidP="00CC637F">
      <w:pPr>
        <w:pStyle w:val="ListParagraph"/>
        <w:widowControl w:val="0"/>
        <w:numPr>
          <w:ilvl w:val="0"/>
          <w:numId w:val="8"/>
        </w:numPr>
        <w:autoSpaceDE w:val="0"/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</w:pPr>
      <w:r w:rsidRPr="00E60B81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FINANCE: </w:t>
      </w:r>
    </w:p>
    <w:p w14:paraId="6A82DA22" w14:textId="0894DA19" w:rsidR="00CC637F" w:rsidRPr="00E60B81" w:rsidRDefault="00FB1B3B" w:rsidP="00CC637F">
      <w:pPr>
        <w:pStyle w:val="ListParagraph"/>
        <w:widowControl w:val="0"/>
        <w:numPr>
          <w:ilvl w:val="1"/>
          <w:numId w:val="8"/>
        </w:numPr>
        <w:autoSpaceDE w:val="0"/>
        <w:ind w:hanging="502"/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</w:pPr>
      <w:r w:rsidRPr="00E60B81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INVOICES FOR PAYMENT: </w:t>
      </w:r>
    </w:p>
    <w:p w14:paraId="6700B81D" w14:textId="23511CCF" w:rsidR="00E60B81" w:rsidRPr="00E60B81" w:rsidRDefault="00FB1B3B" w:rsidP="00E60B81">
      <w:pPr>
        <w:pStyle w:val="ListParagraph"/>
        <w:widowControl w:val="0"/>
        <w:numPr>
          <w:ilvl w:val="1"/>
          <w:numId w:val="8"/>
        </w:numPr>
        <w:autoSpaceDE w:val="0"/>
        <w:ind w:hanging="502"/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</w:pPr>
      <w:r w:rsidRPr="00E60B81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INVOICES PAID PRIOR TO MEETING:  </w:t>
      </w:r>
    </w:p>
    <w:p w14:paraId="21A41BC2" w14:textId="1A2633B2" w:rsidR="00E60B81" w:rsidRPr="00E60B81" w:rsidRDefault="00E60B81" w:rsidP="00E60B81">
      <w:pPr>
        <w:pStyle w:val="ListParagraph"/>
        <w:ind w:left="709"/>
        <w:rPr>
          <w:rFonts w:asciiTheme="majorHAnsi" w:hAnsiTheme="majorHAnsi" w:cstheme="majorHAnsi"/>
          <w:b/>
          <w:bCs/>
          <w:sz w:val="21"/>
          <w:szCs w:val="21"/>
        </w:rPr>
      </w:pPr>
      <w:r w:rsidRPr="00E60B81">
        <w:rPr>
          <w:rFonts w:asciiTheme="majorHAnsi" w:hAnsiTheme="majorHAnsi" w:cstheme="majorHAnsi"/>
          <w:b/>
          <w:bCs/>
          <w:sz w:val="21"/>
          <w:szCs w:val="21"/>
        </w:rPr>
        <w:t>(</w:t>
      </w:r>
      <w:r w:rsidRPr="00E60B81">
        <w:rPr>
          <w:rFonts w:asciiTheme="majorHAnsi" w:hAnsiTheme="majorHAnsi" w:cstheme="majorHAnsi"/>
          <w:b/>
          <w:bCs/>
          <w:sz w:val="21"/>
          <w:szCs w:val="21"/>
        </w:rPr>
        <w:t>c</w:t>
      </w:r>
      <w:r w:rsidRPr="00E60B81">
        <w:rPr>
          <w:rFonts w:asciiTheme="majorHAnsi" w:hAnsiTheme="majorHAnsi" w:cstheme="majorHAnsi"/>
          <w:b/>
          <w:bCs/>
          <w:sz w:val="21"/>
          <w:szCs w:val="21"/>
        </w:rPr>
        <w:t xml:space="preserve">)     </w:t>
      </w:r>
      <w:r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Pr="00E60B81">
        <w:rPr>
          <w:rFonts w:asciiTheme="majorHAnsi" w:hAnsiTheme="majorHAnsi" w:cstheme="majorHAnsi"/>
          <w:b/>
          <w:bCs/>
          <w:sz w:val="21"/>
          <w:szCs w:val="21"/>
        </w:rPr>
        <w:t xml:space="preserve">ANNUAL ACCOUNTS AND BANK RECONCILIATION: </w:t>
      </w:r>
    </w:p>
    <w:p w14:paraId="2FC9B88B" w14:textId="0D61D949" w:rsidR="00E60B81" w:rsidRPr="00E60B81" w:rsidRDefault="00E60B81" w:rsidP="00E60B81">
      <w:pPr>
        <w:pStyle w:val="ListParagraph"/>
        <w:ind w:left="709"/>
        <w:rPr>
          <w:rFonts w:asciiTheme="majorHAnsi" w:hAnsiTheme="majorHAnsi" w:cstheme="majorHAnsi"/>
          <w:b/>
          <w:bCs/>
          <w:sz w:val="21"/>
          <w:szCs w:val="21"/>
        </w:rPr>
      </w:pPr>
      <w:r w:rsidRPr="00E60B81">
        <w:rPr>
          <w:rFonts w:asciiTheme="majorHAnsi" w:hAnsiTheme="majorHAnsi" w:cstheme="majorHAnsi"/>
          <w:b/>
          <w:bCs/>
          <w:sz w:val="21"/>
          <w:szCs w:val="21"/>
        </w:rPr>
        <w:t>(</w:t>
      </w:r>
      <w:r w:rsidRPr="00E60B81">
        <w:rPr>
          <w:rFonts w:asciiTheme="majorHAnsi" w:hAnsiTheme="majorHAnsi" w:cstheme="majorHAnsi"/>
          <w:b/>
          <w:bCs/>
          <w:sz w:val="21"/>
          <w:szCs w:val="21"/>
        </w:rPr>
        <w:t>d</w:t>
      </w:r>
      <w:r w:rsidRPr="00E60B81">
        <w:rPr>
          <w:rFonts w:asciiTheme="majorHAnsi" w:hAnsiTheme="majorHAnsi" w:cstheme="majorHAnsi"/>
          <w:b/>
          <w:bCs/>
          <w:sz w:val="21"/>
          <w:szCs w:val="21"/>
        </w:rPr>
        <w:t xml:space="preserve">)    </w:t>
      </w:r>
      <w:r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Pr="00E60B81">
        <w:rPr>
          <w:rFonts w:asciiTheme="majorHAnsi" w:hAnsiTheme="majorHAnsi" w:cstheme="majorHAnsi"/>
          <w:b/>
          <w:bCs/>
          <w:sz w:val="21"/>
          <w:szCs w:val="21"/>
        </w:rPr>
        <w:t xml:space="preserve">APPROVAL OF THE ANNUAL GOVERNANCE STATEMENT: </w:t>
      </w:r>
    </w:p>
    <w:p w14:paraId="68B988E1" w14:textId="58F36B22" w:rsidR="00E60B81" w:rsidRPr="00E60B81" w:rsidRDefault="00E60B81" w:rsidP="00E60B81">
      <w:pPr>
        <w:pStyle w:val="ListParagraph"/>
        <w:ind w:left="709"/>
        <w:rPr>
          <w:rFonts w:asciiTheme="majorHAnsi" w:hAnsiTheme="majorHAnsi" w:cstheme="majorHAnsi"/>
          <w:b/>
          <w:bCs/>
          <w:sz w:val="21"/>
          <w:szCs w:val="21"/>
        </w:rPr>
      </w:pPr>
      <w:r w:rsidRPr="00E60B81">
        <w:rPr>
          <w:rFonts w:asciiTheme="majorHAnsi" w:hAnsiTheme="majorHAnsi" w:cstheme="majorHAnsi"/>
          <w:b/>
          <w:bCs/>
          <w:sz w:val="21"/>
          <w:szCs w:val="21"/>
        </w:rPr>
        <w:t>(</w:t>
      </w:r>
      <w:r w:rsidRPr="00E60B81">
        <w:rPr>
          <w:rFonts w:asciiTheme="majorHAnsi" w:hAnsiTheme="majorHAnsi" w:cstheme="majorHAnsi"/>
          <w:b/>
          <w:bCs/>
          <w:sz w:val="21"/>
          <w:szCs w:val="21"/>
        </w:rPr>
        <w:t>e</w:t>
      </w:r>
      <w:r w:rsidRPr="00E60B81">
        <w:rPr>
          <w:rFonts w:asciiTheme="majorHAnsi" w:hAnsiTheme="majorHAnsi" w:cstheme="majorHAnsi"/>
          <w:b/>
          <w:bCs/>
          <w:sz w:val="21"/>
          <w:szCs w:val="21"/>
        </w:rPr>
        <w:t>)     APPROVAL OF ACCOUNTING STATEMENT:</w:t>
      </w:r>
    </w:p>
    <w:p w14:paraId="30C51E85" w14:textId="1A75D40B" w:rsidR="00E60B81" w:rsidRPr="00E60B81" w:rsidRDefault="00E60B81" w:rsidP="00E60B81">
      <w:pPr>
        <w:pStyle w:val="Normal1"/>
        <w:ind w:left="709"/>
        <w:rPr>
          <w:rFonts w:asciiTheme="majorHAnsi" w:hAnsiTheme="majorHAnsi" w:cstheme="majorHAnsi"/>
          <w:sz w:val="21"/>
          <w:szCs w:val="21"/>
        </w:rPr>
      </w:pPr>
      <w:r w:rsidRPr="00E60B81">
        <w:rPr>
          <w:rFonts w:asciiTheme="majorHAnsi" w:hAnsiTheme="majorHAnsi" w:cstheme="majorHAnsi"/>
          <w:b/>
          <w:bCs/>
          <w:sz w:val="21"/>
          <w:szCs w:val="21"/>
        </w:rPr>
        <w:t>(</w:t>
      </w:r>
      <w:r w:rsidRPr="00E60B81">
        <w:rPr>
          <w:rFonts w:asciiTheme="majorHAnsi" w:hAnsiTheme="majorHAnsi" w:cstheme="majorHAnsi"/>
          <w:b/>
          <w:bCs/>
          <w:sz w:val="21"/>
          <w:szCs w:val="21"/>
        </w:rPr>
        <w:t>f</w:t>
      </w:r>
      <w:r w:rsidRPr="00E60B81">
        <w:rPr>
          <w:rFonts w:asciiTheme="majorHAnsi" w:hAnsiTheme="majorHAnsi" w:cstheme="majorHAnsi"/>
          <w:b/>
          <w:bCs/>
          <w:sz w:val="21"/>
          <w:szCs w:val="21"/>
        </w:rPr>
        <w:t xml:space="preserve">)     </w:t>
      </w:r>
      <w:r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Pr="00E60B81">
        <w:rPr>
          <w:rFonts w:asciiTheme="majorHAnsi" w:hAnsiTheme="majorHAnsi" w:cstheme="majorHAnsi"/>
          <w:b/>
          <w:bCs/>
          <w:sz w:val="21"/>
          <w:szCs w:val="21"/>
        </w:rPr>
        <w:t>AGREEMENT TO APPOINT INTERNAL AUDITOR: H PRIVETT</w:t>
      </w:r>
      <w:r w:rsidRPr="00E60B81">
        <w:rPr>
          <w:rFonts w:asciiTheme="majorHAnsi" w:hAnsiTheme="majorHAnsi" w:cstheme="majorHAnsi"/>
          <w:sz w:val="21"/>
          <w:szCs w:val="21"/>
        </w:rPr>
        <w:t xml:space="preserve">.  </w:t>
      </w:r>
    </w:p>
    <w:p w14:paraId="153094AF" w14:textId="717518DA" w:rsidR="00E60B81" w:rsidRPr="00E60B81" w:rsidRDefault="00E60B81" w:rsidP="00E60B81">
      <w:pPr>
        <w:pStyle w:val="ListParagraph"/>
        <w:widowControl w:val="0"/>
        <w:autoSpaceDE w:val="0"/>
        <w:ind w:left="709"/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</w:pPr>
      <w:r w:rsidRPr="00E60B81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(</w:t>
      </w:r>
      <w:r w:rsidRPr="00E60B81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g</w:t>
      </w:r>
      <w:r w:rsidRPr="00E60B81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)     AGREEMENT TO THE CERTIFICATE OF EXEMPTION (AGAR 23/24).  </w:t>
      </w:r>
    </w:p>
    <w:p w14:paraId="4D7DF222" w14:textId="4512AC34" w:rsidR="00E60B81" w:rsidRPr="00E60B81" w:rsidRDefault="00E60B81" w:rsidP="00E60B81">
      <w:pPr>
        <w:pStyle w:val="ListParagraph"/>
        <w:widowControl w:val="0"/>
        <w:autoSpaceDE w:val="0"/>
        <w:ind w:left="709"/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</w:pPr>
      <w:r w:rsidRPr="00E60B81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(</w:t>
      </w:r>
      <w:r w:rsidRPr="00E60B81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h)</w:t>
      </w:r>
      <w:r w:rsidRPr="00E60B81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     </w:t>
      </w:r>
      <w:r w:rsidRPr="00E60B81">
        <w:rPr>
          <w:rFonts w:asciiTheme="majorHAnsi" w:hAnsiTheme="majorHAnsi" w:cstheme="majorHAnsi"/>
          <w:b/>
          <w:bCs/>
          <w:sz w:val="21"/>
          <w:szCs w:val="21"/>
        </w:rPr>
        <w:t xml:space="preserve">APPROVAL OF THE USE OF A VARIABLE DIRECT DEBIT: </w:t>
      </w:r>
      <w:r w:rsidRPr="00E60B81">
        <w:rPr>
          <w:rFonts w:asciiTheme="majorHAnsi" w:hAnsiTheme="majorHAnsi" w:cstheme="majorHAnsi"/>
          <w:sz w:val="21"/>
          <w:szCs w:val="21"/>
        </w:rPr>
        <w:t>ICO Annual fee.</w:t>
      </w:r>
    </w:p>
    <w:p w14:paraId="53DDC340" w14:textId="7865156A" w:rsidR="005E1F43" w:rsidRPr="00E60B81" w:rsidRDefault="00077907" w:rsidP="00747B52">
      <w:pPr>
        <w:ind w:left="709"/>
        <w:rPr>
          <w:rFonts w:asciiTheme="majorHAnsi" w:hAnsiTheme="majorHAnsi" w:cstheme="majorHAnsi"/>
          <w:b/>
          <w:bCs/>
          <w:sz w:val="21"/>
          <w:szCs w:val="21"/>
        </w:rPr>
      </w:pPr>
      <w:r w:rsidRPr="00E60B81">
        <w:rPr>
          <w:rFonts w:asciiTheme="majorHAnsi" w:hAnsiTheme="majorHAnsi" w:cstheme="majorHAnsi"/>
          <w:b/>
          <w:bCs/>
          <w:sz w:val="21"/>
          <w:szCs w:val="21"/>
        </w:rPr>
        <w:t>(</w:t>
      </w:r>
      <w:proofErr w:type="spellStart"/>
      <w:r w:rsidR="00E60B81" w:rsidRPr="00E60B81">
        <w:rPr>
          <w:rFonts w:asciiTheme="majorHAnsi" w:hAnsiTheme="majorHAnsi" w:cstheme="majorHAnsi"/>
          <w:b/>
          <w:bCs/>
          <w:sz w:val="21"/>
          <w:szCs w:val="21"/>
        </w:rPr>
        <w:t>i</w:t>
      </w:r>
      <w:proofErr w:type="spellEnd"/>
      <w:r w:rsidRPr="00E60B81">
        <w:rPr>
          <w:rFonts w:asciiTheme="majorHAnsi" w:hAnsiTheme="majorHAnsi" w:cstheme="majorHAnsi"/>
          <w:b/>
          <w:bCs/>
          <w:sz w:val="21"/>
          <w:szCs w:val="21"/>
        </w:rPr>
        <w:t xml:space="preserve">)    </w:t>
      </w:r>
      <w:r w:rsidR="00E60B81">
        <w:rPr>
          <w:rFonts w:asciiTheme="majorHAnsi" w:hAnsiTheme="majorHAnsi" w:cstheme="majorHAnsi"/>
          <w:b/>
          <w:bCs/>
          <w:sz w:val="21"/>
          <w:szCs w:val="21"/>
        </w:rPr>
        <w:t xml:space="preserve">  </w:t>
      </w:r>
      <w:r w:rsidRPr="00E60B81">
        <w:rPr>
          <w:rFonts w:asciiTheme="majorHAnsi" w:hAnsiTheme="majorHAnsi" w:cstheme="majorHAnsi"/>
          <w:b/>
          <w:bCs/>
          <w:sz w:val="21"/>
          <w:szCs w:val="21"/>
        </w:rPr>
        <w:t>BANK SIGNATORIES</w:t>
      </w:r>
      <w:r w:rsidR="005E1F43" w:rsidRPr="00E60B81">
        <w:rPr>
          <w:rFonts w:asciiTheme="majorHAnsi" w:hAnsiTheme="majorHAnsi" w:cstheme="majorHAnsi"/>
          <w:b/>
          <w:bCs/>
          <w:sz w:val="21"/>
          <w:szCs w:val="21"/>
        </w:rPr>
        <w:t>:</w:t>
      </w:r>
    </w:p>
    <w:p w14:paraId="6C6FBF0D" w14:textId="77777777" w:rsidR="00A76636" w:rsidRDefault="00A76636" w:rsidP="00A76636">
      <w:pPr>
        <w:pStyle w:val="ListParagraph"/>
        <w:widowControl w:val="0"/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33B99779" w14:textId="55E2F8E5" w:rsidR="00CC637F" w:rsidRPr="007E7C4E" w:rsidRDefault="00CC637F" w:rsidP="00CC637F">
      <w:pPr>
        <w:pStyle w:val="ListParagraph"/>
        <w:widowControl w:val="0"/>
        <w:numPr>
          <w:ilvl w:val="0"/>
          <w:numId w:val="8"/>
        </w:numPr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>QUESTIONS AND ITEMS ARISING AFTER THE PREPARATION OF THIS AGENDA, SUCH MATTERS ARE FOR NOTING OR DEFERRAL TO A FUTURE MEETING.</w:t>
      </w:r>
    </w:p>
    <w:p w14:paraId="58FDE07D" w14:textId="65941C46" w:rsidR="00CC637F" w:rsidRPr="00BD2098" w:rsidRDefault="00CC637F" w:rsidP="00BD2098">
      <w:pPr>
        <w:widowControl w:val="0"/>
        <w:tabs>
          <w:tab w:val="left" w:pos="540"/>
          <w:tab w:val="left" w:pos="737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4B8A28C8" w14:textId="77777777" w:rsidR="00F068D8" w:rsidRDefault="00F068D8" w:rsidP="00F068D8">
      <w:pPr>
        <w:widowControl w:val="0"/>
        <w:tabs>
          <w:tab w:val="left" w:pos="540"/>
          <w:tab w:val="left" w:pos="737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2E6D9DF3" w14:textId="2D0DCA83" w:rsidR="00CC637F" w:rsidRPr="007E7C4E" w:rsidRDefault="00F068D8" w:rsidP="00F068D8">
      <w:pPr>
        <w:widowControl w:val="0"/>
        <w:tabs>
          <w:tab w:val="left" w:pos="540"/>
          <w:tab w:val="left" w:pos="737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>
        <w:rPr>
          <w:rFonts w:asciiTheme="majorHAnsi" w:hAnsiTheme="majorHAnsi" w:cstheme="majorHAnsi"/>
          <w:b/>
          <w:bCs/>
          <w:sz w:val="21"/>
          <w:szCs w:val="21"/>
        </w:rPr>
        <w:t xml:space="preserve">      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 DATES OF THE NEXT MEETING: </w:t>
      </w:r>
      <w:r w:rsidR="00012060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F93F38">
        <w:rPr>
          <w:rFonts w:asciiTheme="majorHAnsi" w:hAnsiTheme="majorHAnsi" w:cstheme="majorHAnsi"/>
          <w:b/>
          <w:bCs/>
          <w:sz w:val="21"/>
          <w:szCs w:val="21"/>
        </w:rPr>
        <w:t xml:space="preserve">   </w:t>
      </w:r>
      <w:r w:rsidR="00747B52">
        <w:rPr>
          <w:rFonts w:asciiTheme="majorHAnsi" w:hAnsiTheme="majorHAnsi" w:cstheme="majorHAnsi"/>
          <w:b/>
          <w:bCs/>
          <w:sz w:val="21"/>
          <w:szCs w:val="21"/>
        </w:rPr>
        <w:t>JUNE</w:t>
      </w:r>
      <w:r w:rsidR="00077907">
        <w:rPr>
          <w:rFonts w:asciiTheme="majorHAnsi" w:hAnsiTheme="majorHAnsi" w:cstheme="majorHAnsi"/>
          <w:b/>
          <w:bCs/>
          <w:sz w:val="21"/>
          <w:szCs w:val="21"/>
        </w:rPr>
        <w:t xml:space="preserve"> 2025</w:t>
      </w:r>
    </w:p>
    <w:sectPr w:rsidR="00CC637F" w:rsidRPr="007E7C4E" w:rsidSect="00001905">
      <w:pgSz w:w="11900" w:h="16840"/>
      <w:pgMar w:top="340" w:right="340" w:bottom="340" w:left="3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728"/>
        </w:tabs>
        <w:ind w:left="172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872"/>
        </w:tabs>
        <w:ind w:left="187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2016"/>
        </w:tabs>
        <w:ind w:left="201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2160"/>
        </w:tabs>
        <w:ind w:left="216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2304"/>
        </w:tabs>
        <w:ind w:left="2304" w:hanging="1584"/>
      </w:pPr>
    </w:lvl>
  </w:abstractNum>
  <w:abstractNum w:abstractNumId="1" w15:restartNumberingAfterBreak="0">
    <w:nsid w:val="0427097F"/>
    <w:multiLevelType w:val="hybridMultilevel"/>
    <w:tmpl w:val="0046F19E"/>
    <w:lvl w:ilvl="0" w:tplc="2D569DD2">
      <w:start w:val="1"/>
      <w:numFmt w:val="decimal"/>
      <w:lvlText w:val="%1."/>
      <w:lvlJc w:val="left"/>
      <w:pPr>
        <w:ind w:left="740" w:hanging="3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B65380"/>
    <w:multiLevelType w:val="hybridMultilevel"/>
    <w:tmpl w:val="CBF2B6DE"/>
    <w:lvl w:ilvl="0" w:tplc="1E029886">
      <w:start w:val="1"/>
      <w:numFmt w:val="decimal"/>
      <w:lvlText w:val="%1."/>
      <w:lvlJc w:val="left"/>
      <w:pPr>
        <w:ind w:left="380" w:hanging="3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5EE6182"/>
    <w:multiLevelType w:val="hybridMultilevel"/>
    <w:tmpl w:val="7D2209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7291096"/>
    <w:multiLevelType w:val="hybridMultilevel"/>
    <w:tmpl w:val="C36ECFB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6A1A315B"/>
    <w:multiLevelType w:val="hybridMultilevel"/>
    <w:tmpl w:val="70804B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FEA0080">
      <w:start w:val="1"/>
      <w:numFmt w:val="lowerLetter"/>
      <w:lvlText w:val="(%2)"/>
      <w:lvlJc w:val="left"/>
      <w:pPr>
        <w:ind w:left="1211" w:hanging="360"/>
      </w:pPr>
      <w:rPr>
        <w:rFonts w:asciiTheme="majorHAnsi" w:hAnsiTheme="majorHAnsi" w:cs="Arial" w:hint="default"/>
        <w:b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3107AB1"/>
    <w:multiLevelType w:val="hybridMultilevel"/>
    <w:tmpl w:val="8506D75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DF32B8A"/>
    <w:multiLevelType w:val="hybridMultilevel"/>
    <w:tmpl w:val="FE746786"/>
    <w:lvl w:ilvl="0" w:tplc="8E18913A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49051627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384980306">
    <w:abstractNumId w:val="7"/>
  </w:num>
  <w:num w:numId="3" w16cid:durableId="1501385465">
    <w:abstractNumId w:val="1"/>
  </w:num>
  <w:num w:numId="4" w16cid:durableId="2042196636">
    <w:abstractNumId w:val="3"/>
  </w:num>
  <w:num w:numId="5" w16cid:durableId="1814133446">
    <w:abstractNumId w:val="4"/>
  </w:num>
  <w:num w:numId="6" w16cid:durableId="1663004733">
    <w:abstractNumId w:val="2"/>
  </w:num>
  <w:num w:numId="7" w16cid:durableId="117995263">
    <w:abstractNumId w:val="6"/>
  </w:num>
  <w:num w:numId="8" w16cid:durableId="76122182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5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33FB"/>
    <w:rsid w:val="00001905"/>
    <w:rsid w:val="000067A3"/>
    <w:rsid w:val="0000725C"/>
    <w:rsid w:val="00012060"/>
    <w:rsid w:val="0002769E"/>
    <w:rsid w:val="00044DDD"/>
    <w:rsid w:val="0004681C"/>
    <w:rsid w:val="00061B66"/>
    <w:rsid w:val="0006635A"/>
    <w:rsid w:val="00077907"/>
    <w:rsid w:val="00082096"/>
    <w:rsid w:val="000926FB"/>
    <w:rsid w:val="000B0129"/>
    <w:rsid w:val="000B7A50"/>
    <w:rsid w:val="000B7C18"/>
    <w:rsid w:val="000D5E9A"/>
    <w:rsid w:val="001051E8"/>
    <w:rsid w:val="0011467E"/>
    <w:rsid w:val="00127773"/>
    <w:rsid w:val="00127E2C"/>
    <w:rsid w:val="00155D9B"/>
    <w:rsid w:val="00160993"/>
    <w:rsid w:val="00182291"/>
    <w:rsid w:val="001954AB"/>
    <w:rsid w:val="001B62A4"/>
    <w:rsid w:val="001C2366"/>
    <w:rsid w:val="001D4C75"/>
    <w:rsid w:val="001E1B3D"/>
    <w:rsid w:val="001E2BFD"/>
    <w:rsid w:val="001F5988"/>
    <w:rsid w:val="00213FBE"/>
    <w:rsid w:val="00214800"/>
    <w:rsid w:val="00221FD9"/>
    <w:rsid w:val="00234210"/>
    <w:rsid w:val="00241323"/>
    <w:rsid w:val="00273FB6"/>
    <w:rsid w:val="002771E3"/>
    <w:rsid w:val="00283561"/>
    <w:rsid w:val="00285D4C"/>
    <w:rsid w:val="00285EF1"/>
    <w:rsid w:val="00292F21"/>
    <w:rsid w:val="00295944"/>
    <w:rsid w:val="002B3FFC"/>
    <w:rsid w:val="002B6DF5"/>
    <w:rsid w:val="002D61BB"/>
    <w:rsid w:val="002E2675"/>
    <w:rsid w:val="00302AC4"/>
    <w:rsid w:val="00305C64"/>
    <w:rsid w:val="00314409"/>
    <w:rsid w:val="00315880"/>
    <w:rsid w:val="003257F7"/>
    <w:rsid w:val="00326E74"/>
    <w:rsid w:val="00327057"/>
    <w:rsid w:val="0033400A"/>
    <w:rsid w:val="00336724"/>
    <w:rsid w:val="003538C4"/>
    <w:rsid w:val="003733E4"/>
    <w:rsid w:val="00391111"/>
    <w:rsid w:val="003924F7"/>
    <w:rsid w:val="003B5E6F"/>
    <w:rsid w:val="003C7FE0"/>
    <w:rsid w:val="003D3607"/>
    <w:rsid w:val="003F1096"/>
    <w:rsid w:val="004033AA"/>
    <w:rsid w:val="00404BC4"/>
    <w:rsid w:val="00413BA5"/>
    <w:rsid w:val="00417988"/>
    <w:rsid w:val="00437094"/>
    <w:rsid w:val="004556BC"/>
    <w:rsid w:val="0047183B"/>
    <w:rsid w:val="004A2183"/>
    <w:rsid w:val="004A5AD3"/>
    <w:rsid w:val="004A7A86"/>
    <w:rsid w:val="004B0632"/>
    <w:rsid w:val="004B2FE6"/>
    <w:rsid w:val="0050764C"/>
    <w:rsid w:val="0052264F"/>
    <w:rsid w:val="0052492C"/>
    <w:rsid w:val="005423D6"/>
    <w:rsid w:val="00554A80"/>
    <w:rsid w:val="00557595"/>
    <w:rsid w:val="00570804"/>
    <w:rsid w:val="00573697"/>
    <w:rsid w:val="00573ABB"/>
    <w:rsid w:val="0057780A"/>
    <w:rsid w:val="00585C8F"/>
    <w:rsid w:val="00595FC3"/>
    <w:rsid w:val="005C2937"/>
    <w:rsid w:val="005C2DBF"/>
    <w:rsid w:val="005D5127"/>
    <w:rsid w:val="005E1F43"/>
    <w:rsid w:val="005F12C2"/>
    <w:rsid w:val="00601B79"/>
    <w:rsid w:val="00603C3A"/>
    <w:rsid w:val="00616CCD"/>
    <w:rsid w:val="0062220A"/>
    <w:rsid w:val="006568F1"/>
    <w:rsid w:val="006652F8"/>
    <w:rsid w:val="00673223"/>
    <w:rsid w:val="006841AC"/>
    <w:rsid w:val="00687BF5"/>
    <w:rsid w:val="006927C0"/>
    <w:rsid w:val="00695204"/>
    <w:rsid w:val="006B0460"/>
    <w:rsid w:val="006C0D72"/>
    <w:rsid w:val="006D2553"/>
    <w:rsid w:val="006D7F19"/>
    <w:rsid w:val="006F6334"/>
    <w:rsid w:val="00702412"/>
    <w:rsid w:val="007120CA"/>
    <w:rsid w:val="007230EF"/>
    <w:rsid w:val="0072758F"/>
    <w:rsid w:val="00733BBB"/>
    <w:rsid w:val="0074076C"/>
    <w:rsid w:val="00741EDF"/>
    <w:rsid w:val="0074663B"/>
    <w:rsid w:val="007477B9"/>
    <w:rsid w:val="00747B52"/>
    <w:rsid w:val="00761F2D"/>
    <w:rsid w:val="00783C09"/>
    <w:rsid w:val="00784366"/>
    <w:rsid w:val="0079275F"/>
    <w:rsid w:val="00793700"/>
    <w:rsid w:val="00795673"/>
    <w:rsid w:val="007E6219"/>
    <w:rsid w:val="007E7C4E"/>
    <w:rsid w:val="0080359A"/>
    <w:rsid w:val="008127A0"/>
    <w:rsid w:val="0084040C"/>
    <w:rsid w:val="008409A8"/>
    <w:rsid w:val="008531B3"/>
    <w:rsid w:val="0085728C"/>
    <w:rsid w:val="0086697A"/>
    <w:rsid w:val="0087140E"/>
    <w:rsid w:val="0087671D"/>
    <w:rsid w:val="008A0F56"/>
    <w:rsid w:val="008B4015"/>
    <w:rsid w:val="008C1579"/>
    <w:rsid w:val="008C2C8C"/>
    <w:rsid w:val="008E6CF7"/>
    <w:rsid w:val="008F3D26"/>
    <w:rsid w:val="00901490"/>
    <w:rsid w:val="00905DFC"/>
    <w:rsid w:val="00907FEA"/>
    <w:rsid w:val="00910F81"/>
    <w:rsid w:val="00930273"/>
    <w:rsid w:val="00940433"/>
    <w:rsid w:val="0094063F"/>
    <w:rsid w:val="00942981"/>
    <w:rsid w:val="00965B94"/>
    <w:rsid w:val="009C78BB"/>
    <w:rsid w:val="009C7A44"/>
    <w:rsid w:val="009D240C"/>
    <w:rsid w:val="009D717C"/>
    <w:rsid w:val="009E3397"/>
    <w:rsid w:val="009E57BA"/>
    <w:rsid w:val="009E6F37"/>
    <w:rsid w:val="00A120BE"/>
    <w:rsid w:val="00A207B4"/>
    <w:rsid w:val="00A528EE"/>
    <w:rsid w:val="00A533D0"/>
    <w:rsid w:val="00A67E43"/>
    <w:rsid w:val="00A715BA"/>
    <w:rsid w:val="00A76636"/>
    <w:rsid w:val="00A93E7C"/>
    <w:rsid w:val="00A95A06"/>
    <w:rsid w:val="00A95D58"/>
    <w:rsid w:val="00A97222"/>
    <w:rsid w:val="00AA307F"/>
    <w:rsid w:val="00AB1E86"/>
    <w:rsid w:val="00AB61F7"/>
    <w:rsid w:val="00AC6CD7"/>
    <w:rsid w:val="00AD2E23"/>
    <w:rsid w:val="00AD4EDB"/>
    <w:rsid w:val="00AD64DA"/>
    <w:rsid w:val="00B00E33"/>
    <w:rsid w:val="00B05B37"/>
    <w:rsid w:val="00B13CB5"/>
    <w:rsid w:val="00B21C22"/>
    <w:rsid w:val="00B30158"/>
    <w:rsid w:val="00B44FC1"/>
    <w:rsid w:val="00B45244"/>
    <w:rsid w:val="00B47376"/>
    <w:rsid w:val="00B52FB0"/>
    <w:rsid w:val="00B63861"/>
    <w:rsid w:val="00B71618"/>
    <w:rsid w:val="00B8626F"/>
    <w:rsid w:val="00B95F0D"/>
    <w:rsid w:val="00BB55B2"/>
    <w:rsid w:val="00BB6378"/>
    <w:rsid w:val="00BD2098"/>
    <w:rsid w:val="00BD3553"/>
    <w:rsid w:val="00BD6204"/>
    <w:rsid w:val="00BE06F8"/>
    <w:rsid w:val="00BE1A1B"/>
    <w:rsid w:val="00BF132E"/>
    <w:rsid w:val="00BF6996"/>
    <w:rsid w:val="00C11DC0"/>
    <w:rsid w:val="00C17B61"/>
    <w:rsid w:val="00C3031E"/>
    <w:rsid w:val="00C3777D"/>
    <w:rsid w:val="00C53404"/>
    <w:rsid w:val="00C5484E"/>
    <w:rsid w:val="00C62FE8"/>
    <w:rsid w:val="00C6416D"/>
    <w:rsid w:val="00C659FA"/>
    <w:rsid w:val="00C66069"/>
    <w:rsid w:val="00C66334"/>
    <w:rsid w:val="00C87FBB"/>
    <w:rsid w:val="00C9038D"/>
    <w:rsid w:val="00C948C2"/>
    <w:rsid w:val="00C97B09"/>
    <w:rsid w:val="00C97E21"/>
    <w:rsid w:val="00CB52D0"/>
    <w:rsid w:val="00CC29A9"/>
    <w:rsid w:val="00CC637F"/>
    <w:rsid w:val="00CD0BD9"/>
    <w:rsid w:val="00CD16EF"/>
    <w:rsid w:val="00CE6225"/>
    <w:rsid w:val="00D0224E"/>
    <w:rsid w:val="00D033FB"/>
    <w:rsid w:val="00D062C7"/>
    <w:rsid w:val="00D06CFC"/>
    <w:rsid w:val="00D3269C"/>
    <w:rsid w:val="00D45663"/>
    <w:rsid w:val="00D64EA5"/>
    <w:rsid w:val="00D70AB8"/>
    <w:rsid w:val="00D753B7"/>
    <w:rsid w:val="00D802FA"/>
    <w:rsid w:val="00D964F4"/>
    <w:rsid w:val="00DA7806"/>
    <w:rsid w:val="00DB5F87"/>
    <w:rsid w:val="00DC10A7"/>
    <w:rsid w:val="00DD359D"/>
    <w:rsid w:val="00DE46B0"/>
    <w:rsid w:val="00DE7E34"/>
    <w:rsid w:val="00DF5807"/>
    <w:rsid w:val="00E050D1"/>
    <w:rsid w:val="00E10C10"/>
    <w:rsid w:val="00E226D8"/>
    <w:rsid w:val="00E52676"/>
    <w:rsid w:val="00E528C1"/>
    <w:rsid w:val="00E57665"/>
    <w:rsid w:val="00E57A0A"/>
    <w:rsid w:val="00E60B81"/>
    <w:rsid w:val="00E6481B"/>
    <w:rsid w:val="00E67F98"/>
    <w:rsid w:val="00E70968"/>
    <w:rsid w:val="00E75994"/>
    <w:rsid w:val="00E82D34"/>
    <w:rsid w:val="00E834DA"/>
    <w:rsid w:val="00E841A4"/>
    <w:rsid w:val="00E864E8"/>
    <w:rsid w:val="00E9105F"/>
    <w:rsid w:val="00E953FA"/>
    <w:rsid w:val="00EB0415"/>
    <w:rsid w:val="00EB43EA"/>
    <w:rsid w:val="00EC05E5"/>
    <w:rsid w:val="00EE27E3"/>
    <w:rsid w:val="00EE28EA"/>
    <w:rsid w:val="00EE2D17"/>
    <w:rsid w:val="00F03D10"/>
    <w:rsid w:val="00F04FAC"/>
    <w:rsid w:val="00F068D8"/>
    <w:rsid w:val="00F108C5"/>
    <w:rsid w:val="00F16F78"/>
    <w:rsid w:val="00F22223"/>
    <w:rsid w:val="00F22FFE"/>
    <w:rsid w:val="00F241BF"/>
    <w:rsid w:val="00F76E62"/>
    <w:rsid w:val="00F93F38"/>
    <w:rsid w:val="00FB1B3B"/>
    <w:rsid w:val="00FD02B9"/>
    <w:rsid w:val="00FE111C"/>
    <w:rsid w:val="00FF48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8D62B9E"/>
  <w14:defaultImageDpi w14:val="300"/>
  <w15:docId w15:val="{D5BC49D4-2CB7-DC48-8CE9-BB5C241172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33FB"/>
    <w:pPr>
      <w:suppressAutoHyphens/>
    </w:pPr>
    <w:rPr>
      <w:rFonts w:ascii="Arial" w:eastAsia="Times New Roman" w:hAnsi="Arial" w:cs="Arial"/>
      <w:sz w:val="16"/>
      <w:szCs w:val="16"/>
      <w:lang w:val="en-GB" w:eastAsia="en-GB"/>
    </w:rPr>
  </w:style>
  <w:style w:type="paragraph" w:styleId="Heading1">
    <w:name w:val="heading 1"/>
    <w:basedOn w:val="Normal"/>
    <w:next w:val="Normal"/>
    <w:link w:val="Heading1Char"/>
    <w:qFormat/>
    <w:rsid w:val="00A93E7C"/>
    <w:pPr>
      <w:keepNext/>
      <w:suppressAutoHyphens w:val="0"/>
      <w:outlineLvl w:val="0"/>
    </w:pPr>
    <w:rPr>
      <w:rFonts w:ascii="Times New Roman" w:hAnsi="Times New Roman" w:cs="Times New Roman"/>
      <w:b/>
      <w:bCs/>
      <w:noProof/>
      <w:sz w:val="24"/>
      <w:szCs w:val="24"/>
      <w:u w:val="single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2264F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6416D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rsid w:val="00A93E7C"/>
    <w:rPr>
      <w:rFonts w:ascii="Times New Roman" w:eastAsia="Times New Roman" w:hAnsi="Times New Roman" w:cs="Times New Roman"/>
      <w:b/>
      <w:bCs/>
      <w:noProof/>
      <w:u w:val="single"/>
      <w:lang w:val="en-GB"/>
    </w:rPr>
  </w:style>
  <w:style w:type="paragraph" w:styleId="TOCHeading">
    <w:name w:val="TOC Heading"/>
    <w:basedOn w:val="Heading1"/>
    <w:next w:val="Normal"/>
    <w:uiPriority w:val="39"/>
    <w:unhideWhenUsed/>
    <w:qFormat/>
    <w:rsid w:val="00A93E7C"/>
    <w:pPr>
      <w:keepLines/>
      <w:spacing w:before="480" w:line="276" w:lineRule="auto"/>
      <w:outlineLvl w:val="9"/>
    </w:pPr>
    <w:rPr>
      <w:rFonts w:asciiTheme="majorHAnsi" w:eastAsiaTheme="majorEastAsia" w:hAnsiTheme="majorHAnsi" w:cstheme="majorBidi"/>
      <w:noProof w:val="0"/>
      <w:color w:val="365F91" w:themeColor="accent1" w:themeShade="BF"/>
      <w:sz w:val="28"/>
      <w:szCs w:val="28"/>
      <w:u w:val="none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A93E7C"/>
    <w:pPr>
      <w:spacing w:before="240" w:after="120"/>
    </w:pPr>
    <w:rPr>
      <w:rFonts w:asciiTheme="minorHAnsi" w:hAnsiTheme="minorHAnsi"/>
      <w:b/>
      <w:caps/>
      <w:sz w:val="22"/>
      <w:szCs w:val="22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93E7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3E7C"/>
    <w:rPr>
      <w:rFonts w:ascii="Lucida Grande" w:eastAsia="Times New Roman" w:hAnsi="Lucida Grande" w:cs="Lucida Grande"/>
      <w:sz w:val="18"/>
      <w:szCs w:val="18"/>
      <w:lang w:val="en-GB" w:eastAsia="en-GB"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b/>
      <w:smallCaps/>
      <w:sz w:val="22"/>
      <w:szCs w:val="22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mallCaps/>
      <w:sz w:val="22"/>
      <w:szCs w:val="22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character" w:customStyle="1" w:styleId="Heading3Char">
    <w:name w:val="Heading 3 Char"/>
    <w:basedOn w:val="DefaultParagraphFont"/>
    <w:link w:val="Heading3"/>
    <w:uiPriority w:val="9"/>
    <w:rsid w:val="0052264F"/>
    <w:rPr>
      <w:rFonts w:asciiTheme="majorHAnsi" w:eastAsiaTheme="majorEastAsia" w:hAnsiTheme="majorHAnsi" w:cstheme="majorBidi"/>
      <w:color w:val="243F60" w:themeColor="accent1" w:themeShade="7F"/>
      <w:lang w:val="en-GB" w:eastAsia="en-GB"/>
    </w:rPr>
  </w:style>
  <w:style w:type="character" w:styleId="Hyperlink">
    <w:name w:val="Hyperlink"/>
    <w:basedOn w:val="DefaultParagraphFont"/>
    <w:uiPriority w:val="99"/>
    <w:semiHidden/>
    <w:unhideWhenUsed/>
    <w:rsid w:val="0052264F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52264F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zh-CN"/>
    </w:rPr>
  </w:style>
  <w:style w:type="character" w:customStyle="1" w:styleId="apple-converted-space">
    <w:name w:val="apple-converted-space"/>
    <w:basedOn w:val="DefaultParagraphFont"/>
    <w:rsid w:val="0052264F"/>
  </w:style>
  <w:style w:type="paragraph" w:customStyle="1" w:styleId="Normal1">
    <w:name w:val="Normal1"/>
    <w:rsid w:val="00FB1B3B"/>
    <w:pPr>
      <w:widowControl w:val="0"/>
    </w:pPr>
    <w:rPr>
      <w:rFonts w:ascii="Calibri" w:eastAsia="Times New Roman" w:hAnsi="Calibri" w:cs="Times New Roman"/>
      <w:color w:val="000000"/>
      <w:szCs w:val="22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689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2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247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1715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238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74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325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116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960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84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40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47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05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8382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442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63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262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24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6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97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4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65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5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40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83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29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825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7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47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094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930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093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0255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7158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874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24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351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3208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145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8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9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667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035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912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05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4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EB37513-449B-CF45-86D1-7BD6F5A8B4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274</Words>
  <Characters>1567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Lucy  Gibbons</dc:creator>
  <cp:keywords/>
  <dc:description/>
  <cp:lastModifiedBy>Lucy Gibbons</cp:lastModifiedBy>
  <cp:revision>4</cp:revision>
  <cp:lastPrinted>2024-07-15T16:46:00Z</cp:lastPrinted>
  <dcterms:created xsi:type="dcterms:W3CDTF">2025-03-13T10:37:00Z</dcterms:created>
  <dcterms:modified xsi:type="dcterms:W3CDTF">2025-04-07T10:24:00Z</dcterms:modified>
</cp:coreProperties>
</file>